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3B" w:rsidRDefault="00411E6C" w:rsidP="002E2397">
      <w:pPr>
        <w:tabs>
          <w:tab w:val="left" w:pos="1455"/>
        </w:tabs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DFA4E1" wp14:editId="40C4F89F">
            <wp:extent cx="5593080" cy="14782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6C" w:rsidRPr="00411E6C" w:rsidRDefault="00411E6C" w:rsidP="00411E6C">
      <w:pPr>
        <w:spacing w:after="0"/>
        <w:jc w:val="center"/>
        <w:rPr>
          <w:b/>
          <w:sz w:val="36"/>
        </w:rPr>
      </w:pPr>
      <w:r w:rsidRPr="00411E6C">
        <w:rPr>
          <w:b/>
          <w:sz w:val="28"/>
          <w:szCs w:val="17"/>
        </w:rPr>
        <w:t>Innowacyjny staż zawodowy szansą na lepszy start w dorosłe życie</w:t>
      </w:r>
    </w:p>
    <w:p w:rsidR="00411E6C" w:rsidRDefault="00411E6C" w:rsidP="00D9583B">
      <w:pPr>
        <w:spacing w:after="0"/>
        <w:jc w:val="both"/>
      </w:pPr>
    </w:p>
    <w:p w:rsidR="00DD05CA" w:rsidRPr="00D9583B" w:rsidRDefault="00411E6C" w:rsidP="00D9583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t xml:space="preserve">Projekt pn. </w:t>
      </w:r>
      <w:r w:rsidR="00926FB2" w:rsidRPr="001571D8">
        <w:t>„</w:t>
      </w:r>
      <w:r w:rsidRPr="00411E6C">
        <w:t>Innowacyjny staż zawodowy szansą na lepszy start w dorosłe życie</w:t>
      </w:r>
      <w:r w:rsidR="00926FB2" w:rsidRPr="001571D8">
        <w:t>” realizowany</w:t>
      </w:r>
      <w:r w:rsidR="00926FB2" w:rsidRPr="00BE099A">
        <w:t xml:space="preserve"> </w:t>
      </w:r>
      <w:r>
        <w:t xml:space="preserve">jest </w:t>
      </w:r>
      <w:r w:rsidR="00926FB2" w:rsidRPr="00BE099A">
        <w:t xml:space="preserve">przez </w:t>
      </w:r>
      <w:r w:rsidR="005A308F" w:rsidRPr="00BE099A">
        <w:t xml:space="preserve">Zespół Szkół </w:t>
      </w:r>
      <w:r>
        <w:t>Nr 1 im. Józefa Piłsudskiego w Limanowej w okresie 01.10.2020 – 31.03.2021</w:t>
      </w:r>
      <w:r w:rsidR="00D9583B">
        <w:t xml:space="preserve">. </w:t>
      </w:r>
      <w:r w:rsidR="00D9583B" w:rsidRPr="003602A1">
        <w:t xml:space="preserve">Projekt jest finansowany przez Unię Europejską, w 100 % ze środków Europejskiego Funduszu Społecznego Programu Operacyjnego Wiedza Edukacja Rozwój (PO WER), w ramach projektu „Międzynarodowa mobilność edukacyjna uczniów i absolwentów oraz kadry kształcenia zawodowego”. </w:t>
      </w:r>
      <w:r w:rsidR="00D9583B" w:rsidRPr="003602A1">
        <w:rPr>
          <w:rFonts w:cstheme="minorHAnsi"/>
        </w:rPr>
        <w:t xml:space="preserve">Dofinansowanie projektu wynosi </w:t>
      </w:r>
      <w:r>
        <w:rPr>
          <w:rFonts w:cstheme="minorHAnsi"/>
        </w:rPr>
        <w:t>224 765,67</w:t>
      </w:r>
      <w:r w:rsidR="00D9583B" w:rsidRPr="003602A1">
        <w:rPr>
          <w:rFonts w:cstheme="minorHAnsi"/>
        </w:rPr>
        <w:t xml:space="preserve"> PLN. </w:t>
      </w:r>
    </w:p>
    <w:p w:rsidR="00BE099A" w:rsidRPr="00BE099A" w:rsidRDefault="00BE099A" w:rsidP="005C549C">
      <w:pPr>
        <w:tabs>
          <w:tab w:val="left" w:pos="1455"/>
        </w:tabs>
        <w:spacing w:after="0"/>
        <w:jc w:val="both"/>
      </w:pPr>
    </w:p>
    <w:p w:rsidR="00D9583B" w:rsidRDefault="00367253" w:rsidP="00367253">
      <w:pPr>
        <w:spacing w:after="0"/>
        <w:jc w:val="both"/>
      </w:pPr>
      <w:r>
        <w:t>20</w:t>
      </w:r>
      <w:r w:rsidR="00F21A8C">
        <w:t xml:space="preserve"> uczniów szkoły </w:t>
      </w:r>
      <w:r w:rsidR="00222510">
        <w:t>kształcący</w:t>
      </w:r>
      <w:r w:rsidR="00F21A8C">
        <w:t xml:space="preserve">ch się w kierunku technik </w:t>
      </w:r>
      <w:r w:rsidR="00411E6C">
        <w:t xml:space="preserve">hotelarstwa, technik handlowiec oraz </w:t>
      </w:r>
      <w:r w:rsidR="001571D8">
        <w:t xml:space="preserve">technik żywienia i usług gastronomicznych </w:t>
      </w:r>
      <w:r w:rsidR="00222510">
        <w:t>odbęd</w:t>
      </w:r>
      <w:r w:rsidR="00F21A8C">
        <w:t>zie</w:t>
      </w:r>
      <w:r w:rsidR="00DD05CA" w:rsidRPr="009F7DB9">
        <w:t xml:space="preserve"> zagraniczny staż w</w:t>
      </w:r>
      <w:r w:rsidR="00EC392B">
        <w:t>e</w:t>
      </w:r>
      <w:r w:rsidR="00222510">
        <w:t xml:space="preserve"> Włoszech</w:t>
      </w:r>
      <w:r w:rsidR="00DD05CA" w:rsidRPr="009F7DB9">
        <w:t xml:space="preserve">. Organizacją pobytu zajmie się firma </w:t>
      </w:r>
      <w:r w:rsidR="004A4114">
        <w:t>IFOM</w:t>
      </w:r>
      <w:r w:rsidR="00DD05CA" w:rsidRPr="009F7DB9">
        <w:t xml:space="preserve"> z</w:t>
      </w:r>
      <w:r w:rsidR="00BE099A">
        <w:t xml:space="preserve"> siedzibą</w:t>
      </w:r>
      <w:r w:rsidR="00DD05CA" w:rsidRPr="009F7DB9">
        <w:t xml:space="preserve"> Bolonii. </w:t>
      </w:r>
      <w:r w:rsidR="00411E6C">
        <w:t>T</w:t>
      </w:r>
      <w:r w:rsidR="00D9583B">
        <w:t xml:space="preserve">ermin mobilności </w:t>
      </w:r>
      <w:r w:rsidR="00411E6C">
        <w:t>zaplanowano na okres: 25.10.2021 – 19.11.2021 (plus 2 dni podróży)</w:t>
      </w:r>
      <w:r w:rsidR="00D9583B">
        <w:t>.</w:t>
      </w:r>
    </w:p>
    <w:p w:rsidR="00D9583B" w:rsidRDefault="00D9583B" w:rsidP="00367253">
      <w:pPr>
        <w:spacing w:after="0"/>
        <w:jc w:val="both"/>
      </w:pPr>
    </w:p>
    <w:p w:rsidR="00411E6C" w:rsidRDefault="00926FB2" w:rsidP="00367253">
      <w:pPr>
        <w:spacing w:after="0"/>
        <w:jc w:val="both"/>
      </w:pPr>
      <w:r>
        <w:t>Głównym celem projektu jest podniesienie kompetencji zawodowych</w:t>
      </w:r>
      <w:r w:rsidR="00367253">
        <w:t>, społecznych i organizacyjnych uczniów</w:t>
      </w:r>
      <w:r w:rsidR="00411E6C">
        <w:t xml:space="preserve"> oraz </w:t>
      </w:r>
      <w:r w:rsidR="00411E6C" w:rsidRPr="00A83811">
        <w:t>umożliwienie im lepszego startu w dorosłe życie poprzez nabycie przez nich międzynarodowego doświadczenia zawodowego</w:t>
      </w:r>
      <w:r w:rsidR="00411E6C">
        <w:t>.</w:t>
      </w:r>
    </w:p>
    <w:p w:rsidR="00411E6C" w:rsidRDefault="00411E6C" w:rsidP="00367253">
      <w:pPr>
        <w:spacing w:after="0"/>
        <w:jc w:val="both"/>
        <w:rPr>
          <w:rFonts w:ascii="Calibri" w:hAnsi="Calibri" w:cs="Calibri"/>
        </w:rPr>
      </w:pPr>
    </w:p>
    <w:p w:rsidR="00367253" w:rsidRPr="00367253" w:rsidRDefault="00367253" w:rsidP="00367253">
      <w:pPr>
        <w:spacing w:after="0"/>
        <w:jc w:val="both"/>
      </w:pPr>
      <w:r w:rsidRPr="001601A0">
        <w:rPr>
          <w:rFonts w:ascii="Calibri" w:hAnsi="Calibri" w:cs="Calibri"/>
        </w:rPr>
        <w:t>Cele szczegółowe projektu można odnieść w szczególności do uczniów:</w:t>
      </w:r>
    </w:p>
    <w:p w:rsidR="00411E6C" w:rsidRPr="00A83811" w:rsidRDefault="00411E6C" w:rsidP="00411E6C">
      <w:pPr>
        <w:pStyle w:val="Akapitzlist"/>
        <w:numPr>
          <w:ilvl w:val="0"/>
          <w:numId w:val="4"/>
        </w:numPr>
        <w:spacing w:after="0"/>
      </w:pPr>
      <w:r w:rsidRPr="00A83811">
        <w:t xml:space="preserve">podwyższenie i zdobycie nowych kompetencji zawodowych, </w:t>
      </w:r>
    </w:p>
    <w:p w:rsidR="00411E6C" w:rsidRPr="00A83811" w:rsidRDefault="00411E6C" w:rsidP="00411E6C">
      <w:pPr>
        <w:pStyle w:val="Akapitzlist"/>
        <w:numPr>
          <w:ilvl w:val="0"/>
          <w:numId w:val="4"/>
        </w:numPr>
        <w:spacing w:after="0"/>
      </w:pPr>
      <w:r w:rsidRPr="00411E6C">
        <w:rPr>
          <w:rFonts w:eastAsia="Times New Roman" w:cs="Times New Roman"/>
          <w:lang w:eastAsia="pl-PL"/>
        </w:rPr>
        <w:t>możliwość sprawdzenia się i zdobycia doświadczenia zawodowego na konkurencyjnym rynku pracy,</w:t>
      </w:r>
    </w:p>
    <w:p w:rsidR="00411E6C" w:rsidRPr="00A83811" w:rsidRDefault="00411E6C" w:rsidP="00411E6C">
      <w:pPr>
        <w:pStyle w:val="Akapitzlist"/>
        <w:numPr>
          <w:ilvl w:val="0"/>
          <w:numId w:val="4"/>
        </w:numPr>
        <w:spacing w:after="0"/>
      </w:pPr>
      <w:r w:rsidRPr="00A83811">
        <w:t xml:space="preserve">wymiana doświadczeń, porównanie posiadanej wiedzy, </w:t>
      </w:r>
    </w:p>
    <w:p w:rsidR="00411E6C" w:rsidRPr="00A83811" w:rsidRDefault="00411E6C" w:rsidP="00411E6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3811">
        <w:rPr>
          <w:rFonts w:asciiTheme="minorHAnsi" w:hAnsiTheme="minorHAnsi"/>
          <w:color w:val="auto"/>
          <w:sz w:val="22"/>
          <w:szCs w:val="22"/>
        </w:rPr>
        <w:t>podniesienie umiejętności interpersonalnych oraz językowych,</w:t>
      </w:r>
    </w:p>
    <w:p w:rsidR="00411E6C" w:rsidRPr="00A83811" w:rsidRDefault="00411E6C" w:rsidP="00411E6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3811">
        <w:rPr>
          <w:rFonts w:asciiTheme="minorHAnsi" w:hAnsiTheme="minorHAnsi"/>
          <w:color w:val="auto"/>
          <w:sz w:val="22"/>
          <w:szCs w:val="22"/>
        </w:rPr>
        <w:t xml:space="preserve">wzrost </w:t>
      </w:r>
      <w:r w:rsidRPr="00A83811">
        <w:rPr>
          <w:color w:val="auto"/>
          <w:sz w:val="22"/>
          <w:szCs w:val="22"/>
        </w:rPr>
        <w:t>zmysłu inicjatywy i przedsiębiorczości, usamodzielnienia i poczucia własnej wartości,</w:t>
      </w:r>
    </w:p>
    <w:p w:rsidR="00411E6C" w:rsidRPr="00A83811" w:rsidRDefault="00411E6C" w:rsidP="00411E6C">
      <w:pPr>
        <w:pStyle w:val="Akapitzlist"/>
        <w:numPr>
          <w:ilvl w:val="0"/>
          <w:numId w:val="4"/>
        </w:numPr>
        <w:spacing w:after="0"/>
      </w:pPr>
      <w:r w:rsidRPr="00A83811">
        <w:t xml:space="preserve">nawiązanie międzynarodowych kontaktów, </w:t>
      </w:r>
    </w:p>
    <w:p w:rsidR="00411E6C" w:rsidRPr="00A83811" w:rsidRDefault="00411E6C" w:rsidP="00411E6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3811">
        <w:rPr>
          <w:rFonts w:asciiTheme="minorHAnsi" w:hAnsiTheme="minorHAnsi"/>
          <w:color w:val="auto"/>
          <w:sz w:val="22"/>
          <w:szCs w:val="22"/>
        </w:rPr>
        <w:t>kształtowanie postaw tolerancji i otwartości,</w:t>
      </w:r>
      <w:r w:rsidRPr="00A83811">
        <w:rPr>
          <w:color w:val="auto"/>
          <w:sz w:val="22"/>
          <w:szCs w:val="22"/>
        </w:rPr>
        <w:t xml:space="preserve"> świadomości międzykulturowej,</w:t>
      </w:r>
    </w:p>
    <w:p w:rsidR="00411E6C" w:rsidRPr="00411E6C" w:rsidRDefault="00411E6C" w:rsidP="00411E6C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l-PL"/>
        </w:rPr>
      </w:pPr>
      <w:r w:rsidRPr="00A83811">
        <w:t>poznanie</w:t>
      </w:r>
      <w:r w:rsidRPr="00411E6C">
        <w:rPr>
          <w:rFonts w:eastAsia="Times New Roman" w:cs="Times New Roman"/>
          <w:lang w:eastAsia="pl-PL"/>
        </w:rPr>
        <w:t xml:space="preserve"> zasad funkcjonowania europejskich przedsiębiorstw, odrębnej kultury organizacyjnej, zachowań ludzkich w innych realiach gospodarki rynkowej,</w:t>
      </w:r>
    </w:p>
    <w:p w:rsidR="00411E6C" w:rsidRPr="00A83811" w:rsidRDefault="00411E6C" w:rsidP="00411E6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A83811">
        <w:rPr>
          <w:rFonts w:asciiTheme="minorHAnsi" w:hAnsiTheme="minorHAnsi"/>
          <w:color w:val="auto"/>
          <w:sz w:val="22"/>
          <w:szCs w:val="22"/>
        </w:rPr>
        <w:t xml:space="preserve">zwiększenie motywacji do dalszego uczestnictwa w </w:t>
      </w:r>
      <w:r w:rsidRPr="00A83811">
        <w:rPr>
          <w:color w:val="auto"/>
          <w:sz w:val="22"/>
          <w:szCs w:val="22"/>
        </w:rPr>
        <w:t>kształceniu lub szkoleniu po mobilności, a także po zakończeniu nauki w szkole.</w:t>
      </w:r>
    </w:p>
    <w:p w:rsidR="00367253" w:rsidRPr="001601A0" w:rsidRDefault="00367253" w:rsidP="00411E6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11E6C" w:rsidRPr="00A83811" w:rsidRDefault="00411E6C" w:rsidP="00411E6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3811">
        <w:rPr>
          <w:rFonts w:cstheme="minorHAnsi"/>
        </w:rPr>
        <w:t xml:space="preserve">Udział w projekcie zintegruje i wzmocni potencjał młodzieży we współdziałaniu na płaszczyźnie zawodowej, ukształtuje pozytywne postawy społeczne i zawodowe, nauczy zrozumienia i szacunku dla innych kultur i narodów, dając możliwości wielostronnej współpracy. </w:t>
      </w:r>
    </w:p>
    <w:p w:rsidR="00411E6C" w:rsidRPr="00A83811" w:rsidRDefault="00411E6C" w:rsidP="00411E6C">
      <w:pPr>
        <w:spacing w:after="0"/>
        <w:jc w:val="both"/>
        <w:rPr>
          <w:rFonts w:cstheme="minorHAnsi"/>
        </w:rPr>
      </w:pPr>
    </w:p>
    <w:p w:rsidR="00411E6C" w:rsidRDefault="00411E6C" w:rsidP="00411E6C">
      <w:pPr>
        <w:spacing w:after="0"/>
        <w:jc w:val="both"/>
        <w:rPr>
          <w:rFonts w:eastAsia="Calibri" w:cstheme="minorHAnsi"/>
        </w:rPr>
      </w:pPr>
      <w:r w:rsidRPr="00A83811">
        <w:rPr>
          <w:rFonts w:cstheme="minorHAnsi"/>
        </w:rPr>
        <w:t>M</w:t>
      </w:r>
      <w:r w:rsidRPr="00A83811">
        <w:rPr>
          <w:rFonts w:eastAsia="Calibri" w:cstheme="minorHAnsi"/>
        </w:rPr>
        <w:t xml:space="preserve">łodzież dzięki udziałowi w projekcie będzie miała możliwość podniesienia znajomości kultury </w:t>
      </w:r>
      <w:r w:rsidRPr="00A83811">
        <w:rPr>
          <w:rFonts w:cstheme="minorHAnsi"/>
        </w:rPr>
        <w:t>włoskiej</w:t>
      </w:r>
      <w:r w:rsidRPr="00A83811">
        <w:rPr>
          <w:rFonts w:eastAsia="Calibri" w:cstheme="minorHAnsi"/>
        </w:rPr>
        <w:t xml:space="preserve"> i wartości europejskich. Realizacja projektu będzie podstawą do poprawy zawodowych </w:t>
      </w:r>
      <w:r w:rsidRPr="00A83811">
        <w:rPr>
          <w:rFonts w:eastAsia="Calibri" w:cstheme="minorHAnsi"/>
        </w:rPr>
        <w:lastRenderedPageBreak/>
        <w:t xml:space="preserve">umiejętności praktycznych i kompetencji zawodowych i tym samym zwiększenie ich szans w poruszaniu się na rynku pracy. Poza kompetencjami zawodowymi uczestnicy nabędą też lub podniosą kompetencje osobiste, społeczne oraz językowe. </w:t>
      </w:r>
    </w:p>
    <w:p w:rsidR="00411E6C" w:rsidRDefault="00411E6C" w:rsidP="00411E6C">
      <w:pPr>
        <w:spacing w:after="0"/>
        <w:jc w:val="both"/>
        <w:rPr>
          <w:rFonts w:eastAsia="Calibri" w:cstheme="minorHAnsi"/>
        </w:rPr>
      </w:pPr>
    </w:p>
    <w:p w:rsidR="00C76A9E" w:rsidRDefault="00C76A9E" w:rsidP="00411E6C">
      <w:pPr>
        <w:tabs>
          <w:tab w:val="left" w:pos="1455"/>
        </w:tabs>
        <w:spacing w:after="0"/>
        <w:jc w:val="both"/>
      </w:pPr>
      <w:r>
        <w:t>Uczniowie zakwalifikowani do projektu uczestniczyć będą we wsparciu językowo-kulturowo-pedagogicznym organizowanym w szkole. Poprzez zajęcia z języka angielskiego poznają bliżej słownictwo branżowe i elementy gramatyki umożlwiające komunikację w środowisku obcojęzycznym. Zajęcia z pedagogiem obejmować będą trening aktywności, kompetencji społecznych, integracyjnych oraz planowanie kariery zawodowej. Podjęta będzie tematyka komunikacji interpersonalnej, radzenia sobie w sytuacjach trudnych, konfliktowych, w rozłące z najbliższymi, radzenia sobie w środowisku międzynarodowym. Zajęcia kulturowe pozwolą na poznanie historii, kultury i obyczajów włoskich, zagadnień związanych z religią, przynależnością rasową, zwyczajami panującymi we Włoszech oraz odmiennością kulturową Polski i Włoch.</w:t>
      </w:r>
    </w:p>
    <w:p w:rsidR="00C76A9E" w:rsidRDefault="00C76A9E" w:rsidP="00411E6C">
      <w:pPr>
        <w:tabs>
          <w:tab w:val="left" w:pos="1455"/>
        </w:tabs>
        <w:spacing w:after="0"/>
        <w:jc w:val="both"/>
      </w:pPr>
    </w:p>
    <w:p w:rsidR="001571D8" w:rsidRDefault="001571D8" w:rsidP="00411E6C">
      <w:pPr>
        <w:spacing w:after="0"/>
        <w:jc w:val="both"/>
      </w:pPr>
      <w:r>
        <w:t xml:space="preserve">Z uczniami wyjeżdżającymi na staż zostanie podpisana umowa oraz porozumienie o programie zajęć. Nowe umiejętności, kwalifikacje i kompetencje nabyte podczas staży zostaną potwierdzone poprzez uznawane w całej Europie dokumenty </w:t>
      </w:r>
      <w:proofErr w:type="spellStart"/>
      <w:r>
        <w:t>ECVET</w:t>
      </w:r>
      <w:proofErr w:type="spellEnd"/>
      <w:r>
        <w:t xml:space="preserve">, </w:t>
      </w:r>
      <w:proofErr w:type="spellStart"/>
      <w:r>
        <w:t>Europass</w:t>
      </w:r>
      <w:proofErr w:type="spellEnd"/>
      <w:r>
        <w:t xml:space="preserve"> Mobilność oraz zaświadczenia krajowe wystawione przez organizację partnerską i szkołę.</w:t>
      </w:r>
    </w:p>
    <w:p w:rsidR="001571D8" w:rsidRDefault="001571D8" w:rsidP="00411E6C">
      <w:pPr>
        <w:tabs>
          <w:tab w:val="left" w:pos="1455"/>
        </w:tabs>
        <w:spacing w:after="0"/>
        <w:jc w:val="both"/>
      </w:pPr>
    </w:p>
    <w:p w:rsidR="007F6340" w:rsidRDefault="0064239E" w:rsidP="00411E6C">
      <w:pPr>
        <w:spacing w:after="0"/>
        <w:jc w:val="both"/>
      </w:pPr>
      <w:r>
        <w:t xml:space="preserve">Udział w projekcie jest </w:t>
      </w:r>
      <w:r w:rsidRPr="002E2397">
        <w:t>bezpłatny</w:t>
      </w:r>
      <w:r>
        <w:t xml:space="preserve">. Koszty utrzymania, podróży, ubezpieczenia, kieszonkowe, </w:t>
      </w:r>
      <w:r w:rsidR="00C90354">
        <w:t xml:space="preserve">odzież robocza, </w:t>
      </w:r>
      <w:r>
        <w:t>wycieczki w ramach programu ku</w:t>
      </w:r>
      <w:r w:rsidR="00926FB2">
        <w:t>lturowego</w:t>
      </w:r>
      <w:r w:rsidR="00DD05CA">
        <w:t xml:space="preserve">, transport lokalny we Włoszech </w:t>
      </w:r>
      <w:r>
        <w:t>zostaną pokryte z budżetu projektu.</w:t>
      </w:r>
    </w:p>
    <w:p w:rsidR="00367253" w:rsidRDefault="00367253" w:rsidP="005C549C">
      <w:pPr>
        <w:spacing w:after="0"/>
        <w:jc w:val="both"/>
      </w:pPr>
    </w:p>
    <w:p w:rsidR="00367253" w:rsidRPr="009F7DB9" w:rsidRDefault="00367253" w:rsidP="005C549C">
      <w:pPr>
        <w:spacing w:after="0"/>
        <w:jc w:val="both"/>
        <w:rPr>
          <w:sz w:val="16"/>
        </w:rPr>
      </w:pPr>
    </w:p>
    <w:sectPr w:rsidR="00367253" w:rsidRPr="009F7DB9" w:rsidSect="000869FC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D5" w:rsidRDefault="00C54CD5" w:rsidP="00926FB2">
      <w:pPr>
        <w:spacing w:after="0" w:line="240" w:lineRule="auto"/>
      </w:pPr>
      <w:r>
        <w:separator/>
      </w:r>
    </w:p>
  </w:endnote>
  <w:endnote w:type="continuationSeparator" w:id="0">
    <w:p w:rsidR="00C54CD5" w:rsidRDefault="00C54CD5" w:rsidP="0092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B2" w:rsidRDefault="00926FB2" w:rsidP="00926F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D5" w:rsidRDefault="00C54CD5" w:rsidP="00926FB2">
      <w:pPr>
        <w:spacing w:after="0" w:line="240" w:lineRule="auto"/>
      </w:pPr>
      <w:r>
        <w:separator/>
      </w:r>
    </w:p>
  </w:footnote>
  <w:footnote w:type="continuationSeparator" w:id="0">
    <w:p w:rsidR="00C54CD5" w:rsidRDefault="00C54CD5" w:rsidP="0092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B6E"/>
    <w:multiLevelType w:val="hybridMultilevel"/>
    <w:tmpl w:val="EEB08B50"/>
    <w:lvl w:ilvl="0" w:tplc="20BE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73D"/>
    <w:multiLevelType w:val="hybridMultilevel"/>
    <w:tmpl w:val="816A20EE"/>
    <w:lvl w:ilvl="0" w:tplc="20BE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6067"/>
    <w:multiLevelType w:val="hybridMultilevel"/>
    <w:tmpl w:val="124421C2"/>
    <w:lvl w:ilvl="0" w:tplc="20BE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7AC6"/>
    <w:multiLevelType w:val="hybridMultilevel"/>
    <w:tmpl w:val="A686F708"/>
    <w:lvl w:ilvl="0" w:tplc="20BE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B"/>
    <w:rsid w:val="00021918"/>
    <w:rsid w:val="0002737F"/>
    <w:rsid w:val="00042273"/>
    <w:rsid w:val="00083E71"/>
    <w:rsid w:val="000869FC"/>
    <w:rsid w:val="00094AA1"/>
    <w:rsid w:val="000C50A4"/>
    <w:rsid w:val="000C5F2B"/>
    <w:rsid w:val="001420C6"/>
    <w:rsid w:val="001571D8"/>
    <w:rsid w:val="00222510"/>
    <w:rsid w:val="00260729"/>
    <w:rsid w:val="00273EDE"/>
    <w:rsid w:val="00276175"/>
    <w:rsid w:val="00291BE7"/>
    <w:rsid w:val="002A4BEA"/>
    <w:rsid w:val="002E2397"/>
    <w:rsid w:val="00367253"/>
    <w:rsid w:val="003A0B75"/>
    <w:rsid w:val="003A4498"/>
    <w:rsid w:val="003B3097"/>
    <w:rsid w:val="003D4F1D"/>
    <w:rsid w:val="003F415F"/>
    <w:rsid w:val="00411E6C"/>
    <w:rsid w:val="00486540"/>
    <w:rsid w:val="004A4114"/>
    <w:rsid w:val="004C797E"/>
    <w:rsid w:val="004E743B"/>
    <w:rsid w:val="00543734"/>
    <w:rsid w:val="005A308F"/>
    <w:rsid w:val="005C549C"/>
    <w:rsid w:val="005E276F"/>
    <w:rsid w:val="00616D6F"/>
    <w:rsid w:val="0064239E"/>
    <w:rsid w:val="006B049C"/>
    <w:rsid w:val="006B3A38"/>
    <w:rsid w:val="006B6334"/>
    <w:rsid w:val="006B6784"/>
    <w:rsid w:val="006E220E"/>
    <w:rsid w:val="007545C7"/>
    <w:rsid w:val="007D2F61"/>
    <w:rsid w:val="007F6340"/>
    <w:rsid w:val="00894055"/>
    <w:rsid w:val="008C65CA"/>
    <w:rsid w:val="009202BF"/>
    <w:rsid w:val="00926FB2"/>
    <w:rsid w:val="00936E71"/>
    <w:rsid w:val="009B6662"/>
    <w:rsid w:val="009C0E9D"/>
    <w:rsid w:val="009D30D5"/>
    <w:rsid w:val="009E4A38"/>
    <w:rsid w:val="009F24F6"/>
    <w:rsid w:val="009F7DB9"/>
    <w:rsid w:val="00A00D88"/>
    <w:rsid w:val="00A05311"/>
    <w:rsid w:val="00AB61EC"/>
    <w:rsid w:val="00B3042D"/>
    <w:rsid w:val="00B4725D"/>
    <w:rsid w:val="00B54717"/>
    <w:rsid w:val="00BE099A"/>
    <w:rsid w:val="00C54CD5"/>
    <w:rsid w:val="00C76A9E"/>
    <w:rsid w:val="00C90354"/>
    <w:rsid w:val="00D007E0"/>
    <w:rsid w:val="00D0240E"/>
    <w:rsid w:val="00D0749D"/>
    <w:rsid w:val="00D20860"/>
    <w:rsid w:val="00D532E2"/>
    <w:rsid w:val="00D9583B"/>
    <w:rsid w:val="00DA087B"/>
    <w:rsid w:val="00DD05CA"/>
    <w:rsid w:val="00DE27B3"/>
    <w:rsid w:val="00DF5CA7"/>
    <w:rsid w:val="00E01859"/>
    <w:rsid w:val="00E027EA"/>
    <w:rsid w:val="00EB5749"/>
    <w:rsid w:val="00EC392B"/>
    <w:rsid w:val="00F21A8C"/>
    <w:rsid w:val="00F352EF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273A9-A934-4675-B313-5EDE220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15F"/>
  </w:style>
  <w:style w:type="paragraph" w:styleId="Nagwek1">
    <w:name w:val="heading 1"/>
    <w:basedOn w:val="Normalny"/>
    <w:next w:val="Normalny"/>
    <w:link w:val="Nagwek1Znak"/>
    <w:qFormat/>
    <w:rsid w:val="003B30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30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30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309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B2"/>
  </w:style>
  <w:style w:type="paragraph" w:styleId="Akapitzlist">
    <w:name w:val="List Paragraph"/>
    <w:basedOn w:val="Normalny"/>
    <w:uiPriority w:val="34"/>
    <w:qFormat/>
    <w:rsid w:val="004E743B"/>
    <w:pPr>
      <w:ind w:left="720"/>
      <w:contextualSpacing/>
    </w:pPr>
  </w:style>
  <w:style w:type="paragraph" w:customStyle="1" w:styleId="Default">
    <w:name w:val="Default"/>
    <w:rsid w:val="00367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komp</cp:lastModifiedBy>
  <cp:revision>2</cp:revision>
  <cp:lastPrinted>2016-08-05T10:48:00Z</cp:lastPrinted>
  <dcterms:created xsi:type="dcterms:W3CDTF">2021-09-09T12:03:00Z</dcterms:created>
  <dcterms:modified xsi:type="dcterms:W3CDTF">2021-09-09T12:03:00Z</dcterms:modified>
</cp:coreProperties>
</file>